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58CA24" wp14:paraId="037017F7" wp14:textId="322556B1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Health, Illness, Medication &amp; First Aid Policy</w:t>
      </w:r>
    </w:p>
    <w:p xmlns:wp14="http://schemas.microsoft.com/office/word/2010/wordml" w:rsidP="4158CA24" wp14:paraId="77D66EB5" wp14:textId="171B82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4158CA24" wp14:paraId="5397EC95" wp14:textId="4DD9986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4158CA24" wp14:paraId="3F914B05" wp14:textId="03AC64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4158CA24" wp14:paraId="2F853088" wp14:textId="41712B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4158CA24" wp14:paraId="3DB90D11" wp14:textId="5BB187C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4158CA24" wp14:paraId="0FEBD2A3" wp14:textId="71D0B1D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4158CA24" wp14:paraId="6761A394" wp14:textId="4D6B99F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manages illness, infectious disease, medication, accidents, injuries, medical emergencies and first aid.</w:t>
      </w:r>
    </w:p>
    <w:p xmlns:wp14="http://schemas.microsoft.com/office/word/2010/wordml" w:rsidP="4158CA24" wp14:paraId="630BF0E2" wp14:textId="2F3D98F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protect the health and wellbeing of every child while ensuring that children with medical needs are supported safely and appropriately.</w:t>
      </w:r>
    </w:p>
    <w:p xmlns:wp14="http://schemas.microsoft.com/office/word/2010/wordml" w:rsidP="4158CA24" wp14:paraId="37D03CEF" wp14:textId="55CDC26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4158CA24" wp14:paraId="0E155F64" wp14:textId="406296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4158CA24" wp14:paraId="4D7D19BC" wp14:textId="7927ABA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4158CA24" wp14:paraId="13BDAB03" wp14:textId="0497E28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4158CA24" wp14:paraId="2C0D4D55" wp14:textId="45AF83A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4158CA24" wp14:paraId="2A30E840" wp14:textId="07AE65E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volunteers;</w:t>
      </w:r>
    </w:p>
    <w:p xmlns:wp14="http://schemas.microsoft.com/office/word/2010/wordml" w:rsidP="4158CA24" wp14:paraId="3545E29A" wp14:textId="0985442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activities taking place on or away from the premises.</w:t>
      </w:r>
    </w:p>
    <w:p xmlns:wp14="http://schemas.microsoft.com/office/word/2010/wordml" w:rsidP="4158CA24" wp14:paraId="268BE329" wp14:textId="00A19BF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Approach to Health and Wellbeing</w:t>
      </w:r>
    </w:p>
    <w:p xmlns:wp14="http://schemas.microsoft.com/office/word/2010/wordml" w:rsidP="4158CA24" wp14:paraId="29CFC7E2" wp14:textId="360CED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4158CA24" wp14:paraId="380C0F02" wp14:textId="46E8F3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promote good hygiene and infection prevention;</w:t>
      </w:r>
    </w:p>
    <w:p xmlns:wp14="http://schemas.microsoft.com/office/word/2010/wordml" w:rsidP="4158CA24" wp14:paraId="2C91597E" wp14:textId="55D887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appropriate first-aid arrangements;</w:t>
      </w:r>
    </w:p>
    <w:p xmlns:wp14="http://schemas.microsoft.com/office/word/2010/wordml" w:rsidP="4158CA24" wp14:paraId="0935D9BF" wp14:textId="4D9B60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promptly where children become unwell;</w:t>
      </w:r>
    </w:p>
    <w:p xmlns:wp14="http://schemas.microsoft.com/office/word/2010/wordml" w:rsidP="4158CA24" wp14:paraId="749F542F" wp14:textId="6D666E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administer medication only in accordance with this policy;</w:t>
      </w:r>
    </w:p>
    <w:p xmlns:wp14="http://schemas.microsoft.com/office/word/2010/wordml" w:rsidP="4158CA24" wp14:paraId="3CB448B6" wp14:textId="2E2677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obtain essential medical and allergy information before admission;</w:t>
      </w:r>
    </w:p>
    <w:p xmlns:wp14="http://schemas.microsoft.com/office/word/2010/wordml" w:rsidP="4158CA24" wp14:paraId="277FABAD" wp14:textId="729FE2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appropriate health and medication records;</w:t>
      </w:r>
    </w:p>
    <w:p xmlns:wp14="http://schemas.microsoft.com/office/word/2010/wordml" w:rsidP="4158CA24" wp14:paraId="45FD4DAF" wp14:textId="73C3D2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significant health information to parents and carers;</w:t>
      </w:r>
    </w:p>
    <w:p xmlns:wp14="http://schemas.microsoft.com/office/word/2010/wordml" w:rsidP="4158CA24" wp14:paraId="4B5E2840" wp14:textId="1D3338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emergency medical assistance where necessary.</w:t>
      </w:r>
    </w:p>
    <w:p xmlns:wp14="http://schemas.microsoft.com/office/word/2010/wordml" w:rsidP="4158CA24" wp14:paraId="72D9459E" wp14:textId="5039DA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Health Information at Enrolment</w:t>
      </w:r>
    </w:p>
    <w:p xmlns:wp14="http://schemas.microsoft.com/office/word/2010/wordml" w:rsidP="4158CA24" wp14:paraId="7FE27FC5" wp14:textId="4D682AA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 provide relevant health information before a child begins attending.</w:t>
      </w:r>
    </w:p>
    <w:p xmlns:wp14="http://schemas.microsoft.com/office/word/2010/wordml" w:rsidP="4158CA24" wp14:paraId="70F63200" wp14:textId="27FB31A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4158CA24" wp14:paraId="67903E32" wp14:textId="42EA416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conditions;</w:t>
      </w:r>
    </w:p>
    <w:p xmlns:wp14="http://schemas.microsoft.com/office/word/2010/wordml" w:rsidP="4158CA24" wp14:paraId="20BB6E90" wp14:textId="29F31DC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allergies and intolerances;</w:t>
      </w:r>
    </w:p>
    <w:p xmlns:wp14="http://schemas.microsoft.com/office/word/2010/wordml" w:rsidP="4158CA24" wp14:paraId="2EC6E06B" wp14:textId="42E6F93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prescribed medication;</w:t>
      </w:r>
    </w:p>
    <w:p xmlns:wp14="http://schemas.microsoft.com/office/word/2010/wordml" w:rsidP="4158CA24" wp14:paraId="484A15DC" wp14:textId="0520F4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medication;</w:t>
      </w:r>
    </w:p>
    <w:p xmlns:wp14="http://schemas.microsoft.com/office/word/2010/wordml" w:rsidP="4158CA24" wp14:paraId="0E10B4C1" wp14:textId="204D50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disabilities or additional health needs;</w:t>
      </w:r>
    </w:p>
    <w:p xmlns:wp14="http://schemas.microsoft.com/office/word/2010/wordml" w:rsidP="4158CA24" wp14:paraId="2E9FBD33" wp14:textId="6E00FA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GP details where required;</w:t>
      </w:r>
    </w:p>
    <w:p xmlns:wp14="http://schemas.microsoft.com/office/word/2010/wordml" w:rsidP="4158CA24" wp14:paraId="3EB42F1B" wp14:textId="55B4159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contacts;</w:t>
      </w:r>
    </w:p>
    <w:p xmlns:wp14="http://schemas.microsoft.com/office/word/2010/wordml" w:rsidP="4158CA24" wp14:paraId="468BE265" wp14:textId="642620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dietary requirements;</w:t>
      </w:r>
    </w:p>
    <w:p xmlns:wp14="http://schemas.microsoft.com/office/word/2010/wordml" w:rsidP="4158CA24" wp14:paraId="6591B5C0" wp14:textId="6FBE24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healthcare plans.</w:t>
      </w:r>
    </w:p>
    <w:p xmlns:wp14="http://schemas.microsoft.com/office/word/2010/wordml" w:rsidP="4158CA24" wp14:paraId="118C7691" wp14:textId="7F04D4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notify Naye &amp; Me promptly of any changes.</w:t>
      </w:r>
    </w:p>
    <w:p xmlns:wp14="http://schemas.microsoft.com/office/word/2010/wordml" w:rsidP="4158CA24" wp14:paraId="338E2129" wp14:textId="3731AD1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When a Child Should Not Attend</w:t>
      </w:r>
    </w:p>
    <w:p xmlns:wp14="http://schemas.microsoft.com/office/word/2010/wordml" w:rsidP="4158CA24" wp14:paraId="0DA00EFD" wp14:textId="73C9AA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should not attend where:</w:t>
      </w:r>
    </w:p>
    <w:p xmlns:wp14="http://schemas.microsoft.com/office/word/2010/wordml" w:rsidP="4158CA24" wp14:paraId="271A436E" wp14:textId="682E0DA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are too unwell to participate comfortably in normal activities;</w:t>
      </w:r>
    </w:p>
    <w:p xmlns:wp14="http://schemas.microsoft.com/office/word/2010/wordml" w:rsidP="4158CA24" wp14:paraId="35B3AF24" wp14:textId="28CF000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require a level of individual medical care that cannot safely be provided;</w:t>
      </w:r>
    </w:p>
    <w:p xmlns:wp14="http://schemas.microsoft.com/office/word/2010/wordml" w:rsidP="4158CA24" wp14:paraId="167CAE42" wp14:textId="163720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would create an unacceptable risk to the child or others;</w:t>
      </w:r>
    </w:p>
    <w:p xmlns:wp14="http://schemas.microsoft.com/office/word/2010/wordml" w:rsidP="4158CA24" wp14:paraId="54771D48" wp14:textId="77FDDF1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are within a public-health exclusion period for a relevant infectious disease.</w:t>
      </w:r>
    </w:p>
    <w:p xmlns:wp14="http://schemas.microsoft.com/office/word/2010/wordml" w:rsidP="4158CA24" wp14:paraId="614B3568" wp14:textId="5E1DA4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follow current UK Health Security Agency guidance on public-health exclusion periods rather than applying one blanket rule to every illness.</w:t>
      </w:r>
    </w:p>
    <w:p xmlns:wp14="http://schemas.microsoft.com/office/word/2010/wordml" w:rsidP="4158CA24" wp14:paraId="3730636B" wp14:textId="22A0834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Mild Illness</w:t>
      </w:r>
    </w:p>
    <w:p xmlns:wp14="http://schemas.microsoft.com/office/word/2010/wordml" w:rsidP="4158CA24" wp14:paraId="4232C6E6" wp14:textId="2081BC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minor symptoms may be able to attend where they are otherwise well.</w:t>
      </w:r>
    </w:p>
    <w:p xmlns:wp14="http://schemas.microsoft.com/office/word/2010/wordml" w:rsidP="4158CA24" wp14:paraId="3AE435FF" wp14:textId="52066F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example, current public-health guidance states that children with mild respiratory symptoms such as a runny nose, sore throat or slight cough who are otherwise well and do not have a high temperature can usually continue to attend childcare.</w:t>
      </w:r>
    </w:p>
    <w:p xmlns:wp14="http://schemas.microsoft.com/office/word/2010/wordml" w:rsidP="4158CA24" wp14:paraId="1DE4B8A9" wp14:textId="5A77FE9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consider:</w:t>
      </w:r>
    </w:p>
    <w:p xmlns:wp14="http://schemas.microsoft.com/office/word/2010/wordml" w:rsidP="4158CA24" wp14:paraId="6208C49A" wp14:textId="3B6C0B4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child's overall wellbeing;</w:t>
      </w:r>
    </w:p>
    <w:p xmlns:wp14="http://schemas.microsoft.com/office/word/2010/wordml" w:rsidP="4158CA24" wp14:paraId="031E41DA" wp14:textId="58157E4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they can participate comfortably;</w:t>
      </w:r>
    </w:p>
    <w:p xmlns:wp14="http://schemas.microsoft.com/office/word/2010/wordml" w:rsidP="4158CA24" wp14:paraId="23CBC985" wp14:textId="4E166A4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symptoms are worsening;</w:t>
      </w:r>
    </w:p>
    <w:p xmlns:wp14="http://schemas.microsoft.com/office/word/2010/wordml" w:rsidP="4158CA24" wp14:paraId="70EC9B61" wp14:textId="2994E2F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infection-control considerations;</w:t>
      </w:r>
    </w:p>
    <w:p xmlns:wp14="http://schemas.microsoft.com/office/word/2010/wordml" w:rsidP="4158CA24" wp14:paraId="0E57DAA5" wp14:textId="3E2AE3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medical needs.</w:t>
      </w:r>
    </w:p>
    <w:p xmlns:wp14="http://schemas.microsoft.com/office/word/2010/wordml" w:rsidP="4158CA24" wp14:paraId="5AFB8AA4" wp14:textId="51E304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Vomiting and Diarrhoea</w:t>
      </w:r>
    </w:p>
    <w:p xmlns:wp14="http://schemas.microsoft.com/office/word/2010/wordml" w:rsidP="4158CA24" wp14:paraId="4E689E55" wp14:textId="2C766BB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vomiting or diarrhoea, Naye &amp; Me will follow the current UKHSA exclusion guidance.</w:t>
      </w:r>
    </w:p>
    <w:p xmlns:wp14="http://schemas.microsoft.com/office/word/2010/wordml" w:rsidP="4158CA24" wp14:paraId="52EE5658" wp14:textId="06E9175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not bring a child back before the applicable exclusion period has ended.</w:t>
      </w:r>
    </w:p>
    <w:p xmlns:wp14="http://schemas.microsoft.com/office/word/2010/wordml" w:rsidP="4158CA24" wp14:paraId="6039D984" wp14:textId="782282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necessary, Naye &amp; Me may seek public-health advice.</w:t>
      </w:r>
    </w:p>
    <w:p xmlns:wp14="http://schemas.microsoft.com/office/word/2010/wordml" w:rsidP="4158CA24" wp14:paraId="6B9E8CFE" wp14:textId="6761A18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Infectious Diseases</w:t>
      </w:r>
    </w:p>
    <w:p xmlns:wp14="http://schemas.microsoft.com/office/word/2010/wordml" w:rsidP="4158CA24" wp14:paraId="23908E13" wp14:textId="00082F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inform Naye &amp; Me if their child has been diagnosed with an infectious disease where this may be relevant to other children or staff.</w:t>
      </w:r>
    </w:p>
    <w:p xmlns:wp14="http://schemas.microsoft.com/office/word/2010/wordml" w:rsidP="4158CA24" wp14:paraId="70EC443F" wp14:textId="2503C24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4158CA24" wp14:paraId="761B0694" wp14:textId="03D3E31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current UKHSA guidance;</w:t>
      </w:r>
    </w:p>
    <w:p xmlns:wp14="http://schemas.microsoft.com/office/word/2010/wordml" w:rsidP="4158CA24" wp14:paraId="04E2FEB3" wp14:textId="7B4336C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apply appropriate exclusion periods;</w:t>
      </w:r>
    </w:p>
    <w:p xmlns:wp14="http://schemas.microsoft.com/office/word/2010/wordml" w:rsidP="4158CA24" wp14:paraId="51BDE2CC" wp14:textId="26B3830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reinforce hygiene measures;</w:t>
      </w:r>
    </w:p>
    <w:p xmlns:wp14="http://schemas.microsoft.com/office/word/2010/wordml" w:rsidP="4158CA24" wp14:paraId="6976671E" wp14:textId="0F8F357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local Health Protection Team where required;</w:t>
      </w:r>
    </w:p>
    <w:p xmlns:wp14="http://schemas.microsoft.com/office/word/2010/wordml" w:rsidP="4158CA24" wp14:paraId="0A3055D3" wp14:textId="1A1FC96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relevant information to families while protecting confidentiality.</w:t>
      </w:r>
    </w:p>
    <w:p xmlns:wp14="http://schemas.microsoft.com/office/word/2010/wordml" w:rsidP="4158CA24" wp14:paraId="1F4D2188" wp14:textId="6A743D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During outbreaks, additional measures may be introduced, including enhanced cleaning, ventilation, hygiene and temporary exclusion where appropriate.</w:t>
      </w:r>
    </w:p>
    <w:p xmlns:wp14="http://schemas.microsoft.com/office/word/2010/wordml" w:rsidP="4158CA24" wp14:paraId="237CF90A" wp14:textId="56E88D8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Child Becoming Unwell During a Session</w:t>
      </w:r>
    </w:p>
    <w:p xmlns:wp14="http://schemas.microsoft.com/office/word/2010/wordml" w:rsidP="4158CA24" wp14:paraId="02CE163A" wp14:textId="3FC935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becomes unwell while attending Naye &amp; Me, staff will:</w:t>
      </w:r>
    </w:p>
    <w:p xmlns:wp14="http://schemas.microsoft.com/office/word/2010/wordml" w:rsidP="4158CA24" wp14:paraId="7FA08753" wp14:textId="031CD5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the child's immediate condition;</w:t>
      </w:r>
    </w:p>
    <w:p xmlns:wp14="http://schemas.microsoft.com/office/word/2010/wordml" w:rsidP="4158CA24" wp14:paraId="3E4CC71F" wp14:textId="600ADCD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appropriate comfort and first aid;</w:t>
      </w:r>
    </w:p>
    <w:p xmlns:wp14="http://schemas.microsoft.com/office/word/2010/wordml" w:rsidP="4158CA24" wp14:paraId="7434F8C1" wp14:textId="07CD4CE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monitor the child;</w:t>
      </w:r>
    </w:p>
    <w:p xmlns:wp14="http://schemas.microsoft.com/office/word/2010/wordml" w:rsidP="4158CA24" wp14:paraId="58C845A2" wp14:textId="3D2D62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parent or carer where necessary;</w:t>
      </w:r>
    </w:p>
    <w:p xmlns:wp14="http://schemas.microsoft.com/office/word/2010/wordml" w:rsidP="4158CA24" wp14:paraId="52B3361B" wp14:textId="3D880D9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arrange collection if the child is no longer well enough to remain;</w:t>
      </w:r>
    </w:p>
    <w:p xmlns:wp14="http://schemas.microsoft.com/office/word/2010/wordml" w:rsidP="4158CA24" wp14:paraId="6D780003" wp14:textId="065EB3E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medical assistance where required.</w:t>
      </w:r>
    </w:p>
    <w:p xmlns:wp14="http://schemas.microsoft.com/office/word/2010/wordml" w:rsidP="4158CA24" wp14:paraId="1652EFFB" wp14:textId="4125A8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Until collection, the child will be kept comfortable and appropriately supervised.</w:t>
      </w:r>
    </w:p>
    <w:p xmlns:wp14="http://schemas.microsoft.com/office/word/2010/wordml" w:rsidP="4158CA24" wp14:paraId="1E66BDE4" wp14:textId="0B63FD9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Parent Availability</w:t>
      </w:r>
    </w:p>
    <w:p xmlns:wp14="http://schemas.microsoft.com/office/word/2010/wordml" w:rsidP="4158CA24" wp14:paraId="5406E87D" wp14:textId="3DBF351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 remain contactable while their child is in our care.</w:t>
      </w:r>
    </w:p>
    <w:p xmlns:wp14="http://schemas.microsoft.com/office/word/2010/wordml" w:rsidP="4158CA24" wp14:paraId="4446A563" wp14:textId="3F8A1E4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the primary parent cannot be reached, staff may contact:</w:t>
      </w:r>
    </w:p>
    <w:p xmlns:wp14="http://schemas.microsoft.com/office/word/2010/wordml" w:rsidP="4158CA24" wp14:paraId="50CE8F82" wp14:textId="20A0B17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second parent/carer;</w:t>
      </w:r>
    </w:p>
    <w:p xmlns:wp14="http://schemas.microsoft.com/office/word/2010/wordml" w:rsidP="4158CA24" wp14:paraId="3AE1F9C5" wp14:textId="6AA186A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contacts;</w:t>
      </w:r>
    </w:p>
    <w:p xmlns:wp14="http://schemas.microsoft.com/office/word/2010/wordml" w:rsidP="4158CA24" wp14:paraId="023585DA" wp14:textId="2347153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services where necessary.</w:t>
      </w:r>
    </w:p>
    <w:p xmlns:wp14="http://schemas.microsoft.com/office/word/2010/wordml" w:rsidP="4158CA24" wp14:paraId="7E288153" wp14:textId="5DAE1DB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Emergency Medical Treatment</w:t>
      </w:r>
    </w:p>
    <w:p xmlns:wp14="http://schemas.microsoft.com/office/word/2010/wordml" w:rsidP="4158CA24" wp14:paraId="0D7978C3" wp14:textId="3AB4242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requires urgent medical attention, Naye &amp; Me will not delay necessary treatment while trying to contact a parent.</w:t>
      </w:r>
    </w:p>
    <w:p xmlns:wp14="http://schemas.microsoft.com/office/word/2010/wordml" w:rsidP="4158CA24" wp14:paraId="24C6293C" wp14:textId="0BBD93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may:</w:t>
      </w:r>
    </w:p>
    <w:p xmlns:wp14="http://schemas.microsoft.com/office/word/2010/wordml" w:rsidP="4158CA24" wp14:paraId="562B1083" wp14:textId="064EF93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administer first aid;</w:t>
      </w:r>
    </w:p>
    <w:p xmlns:wp14="http://schemas.microsoft.com/office/word/2010/wordml" w:rsidP="4158CA24" wp14:paraId="027BA5FA" wp14:textId="0AE2E51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call 999;</w:t>
      </w:r>
    </w:p>
    <w:p xmlns:wp14="http://schemas.microsoft.com/office/word/2010/wordml" w:rsidP="4158CA24" wp14:paraId="43BD0952" wp14:textId="21A0B66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instructions from emergency services;</w:t>
      </w:r>
    </w:p>
    <w:p xmlns:wp14="http://schemas.microsoft.com/office/word/2010/wordml" w:rsidP="4158CA24" wp14:paraId="04A78EE3" wp14:textId="415581B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accompany the child where appropriate and staffing allows.</w:t>
      </w:r>
    </w:p>
    <w:p xmlns:wp14="http://schemas.microsoft.com/office/word/2010/wordml" w:rsidP="4158CA24" wp14:paraId="2F739BC8" wp14:textId="6C373D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contacted as soon as reasonably practicable.</w:t>
      </w:r>
    </w:p>
    <w:p xmlns:wp14="http://schemas.microsoft.com/office/word/2010/wordml" w:rsidP="4158CA24" wp14:paraId="5D0DA604" wp14:textId="7D0C94D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Medication – General Principles</w:t>
      </w:r>
    </w:p>
    <w:p xmlns:wp14="http://schemas.microsoft.com/office/word/2010/wordml" w:rsidP="4158CA24" wp14:paraId="60B24727" wp14:textId="5F75A9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Medicine will only be administered where it is necessary and appropriate.</w:t>
      </w:r>
    </w:p>
    <w:p xmlns:wp14="http://schemas.microsoft.com/office/word/2010/wordml" w:rsidP="4158CA24" wp14:paraId="05734961" wp14:textId="0350DFD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may include:</w:t>
      </w:r>
    </w:p>
    <w:p xmlns:wp14="http://schemas.microsoft.com/office/word/2010/wordml" w:rsidP="4158CA24" wp14:paraId="4196DA4E" wp14:textId="5C8BAD6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prescribed medication;</w:t>
      </w:r>
    </w:p>
    <w:p xmlns:wp14="http://schemas.microsoft.com/office/word/2010/wordml" w:rsidP="4158CA24" wp14:paraId="7B0C3614" wp14:textId="4AFFC29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medication;</w:t>
      </w:r>
    </w:p>
    <w:p xmlns:wp14="http://schemas.microsoft.com/office/word/2010/wordml" w:rsidP="4158CA24" wp14:paraId="3F46BB7C" wp14:textId="128304E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non-prescription medication where agreed and appropriate.</w:t>
      </w:r>
    </w:p>
    <w:p xmlns:wp14="http://schemas.microsoft.com/office/word/2010/wordml" w:rsidP="4158CA24" wp14:paraId="31BF8601" wp14:textId="0B22978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medication must be handled safely.</w:t>
      </w:r>
    </w:p>
    <w:p xmlns:wp14="http://schemas.microsoft.com/office/word/2010/wordml" w:rsidP="4158CA24" wp14:paraId="36E3A1B8" wp14:textId="339C5EB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Parental Permission for Medication</w:t>
      </w:r>
    </w:p>
    <w:p xmlns:wp14="http://schemas.microsoft.com/office/word/2010/wordml" w:rsidP="4158CA24" wp14:paraId="77082979" wp14:textId="3732A3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administer a particular medicine unless written permission has been obtained from the child's parent or carer.</w:t>
      </w:r>
    </w:p>
    <w:p xmlns:wp14="http://schemas.microsoft.com/office/word/2010/wordml" w:rsidP="4158CA24" wp14:paraId="43122DA9" wp14:textId="3C27BF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Permission must relate to the specific medicine.</w:t>
      </w:r>
    </w:p>
    <w:p xmlns:wp14="http://schemas.microsoft.com/office/word/2010/wordml" w:rsidP="4158CA24" wp14:paraId="4743D749" wp14:textId="3668F7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permission should include, where applicable:</w:t>
      </w:r>
    </w:p>
    <w:p xmlns:wp14="http://schemas.microsoft.com/office/word/2010/wordml" w:rsidP="4158CA24" wp14:paraId="18A7FC06" wp14:textId="41FB898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child's name;</w:t>
      </w:r>
    </w:p>
    <w:p xmlns:wp14="http://schemas.microsoft.com/office/word/2010/wordml" w:rsidP="4158CA24" wp14:paraId="770D31CA" wp14:textId="067C69B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medicine name;</w:t>
      </w:r>
    </w:p>
    <w:p xmlns:wp14="http://schemas.microsoft.com/office/word/2010/wordml" w:rsidP="4158CA24" wp14:paraId="539FE339" wp14:textId="2BB9961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dose;</w:t>
      </w:r>
    </w:p>
    <w:p xmlns:wp14="http://schemas.microsoft.com/office/word/2010/wordml" w:rsidP="4158CA24" wp14:paraId="4B851C93" wp14:textId="06CFDBD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timing;</w:t>
      </w:r>
    </w:p>
    <w:p xmlns:wp14="http://schemas.microsoft.com/office/word/2010/wordml" w:rsidP="4158CA24" wp14:paraId="0D508775" wp14:textId="395237C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route of administration;</w:t>
      </w:r>
    </w:p>
    <w:p xmlns:wp14="http://schemas.microsoft.com/office/word/2010/wordml" w:rsidP="4158CA24" wp14:paraId="2B1CBEF0" wp14:textId="269FB6C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 for medication;</w:t>
      </w:r>
    </w:p>
    <w:p xmlns:wp14="http://schemas.microsoft.com/office/word/2010/wordml" w:rsidP="4158CA24" wp14:paraId="526AC974" wp14:textId="5B3A07B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instructions;</w:t>
      </w:r>
    </w:p>
    <w:p xmlns:wp14="http://schemas.microsoft.com/office/word/2010/wordml" w:rsidP="4158CA24" wp14:paraId="67FD2298" wp14:textId="2B8DCDD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parent/carer authorisation.</w:t>
      </w:r>
    </w:p>
    <w:p xmlns:wp14="http://schemas.microsoft.com/office/word/2010/wordml" w:rsidP="4158CA24" wp14:paraId="2F9B1413" wp14:textId="5834FA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reflects the EYFS requirement that both prescription and non-prescription medicine may only be administered where written permission for that particular medicine has been obtained.</w:t>
      </w:r>
    </w:p>
    <w:p xmlns:wp14="http://schemas.microsoft.com/office/word/2010/wordml" w:rsidP="4158CA24" wp14:paraId="37D42CC0" wp14:textId="429385B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Medication Brought Into the Setting</w:t>
      </w:r>
    </w:p>
    <w:p xmlns:wp14="http://schemas.microsoft.com/office/word/2010/wordml" w:rsidP="4158CA24" wp14:paraId="17847177" wp14:textId="5BCE8A9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should:</w:t>
      </w:r>
    </w:p>
    <w:p xmlns:wp14="http://schemas.microsoft.com/office/word/2010/wordml" w:rsidP="4158CA24" wp14:paraId="698EF7DC" wp14:textId="47B9A31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handed directly to a member of staff;</w:t>
      </w:r>
    </w:p>
    <w:p xmlns:wp14="http://schemas.microsoft.com/office/word/2010/wordml" w:rsidP="4158CA24" wp14:paraId="1EF1C0DA" wp14:textId="006315E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clearly labelled;</w:t>
      </w:r>
    </w:p>
    <w:p xmlns:wp14="http://schemas.microsoft.com/office/word/2010/wordml" w:rsidP="4158CA24" wp14:paraId="583E3977" wp14:textId="076904A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within its expiry date;</w:t>
      </w:r>
    </w:p>
    <w:p xmlns:wp14="http://schemas.microsoft.com/office/word/2010/wordml" w:rsidP="4158CA24" wp14:paraId="12386A76" wp14:textId="0160588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in its original packaging where applicable;</w:t>
      </w:r>
    </w:p>
    <w:p xmlns:wp14="http://schemas.microsoft.com/office/word/2010/wordml" w:rsidP="4158CA24" wp14:paraId="398CAC84" wp14:textId="64ECA91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include instructions for administration where available.</w:t>
      </w:r>
    </w:p>
    <w:p xmlns:wp14="http://schemas.microsoft.com/office/word/2010/wordml" w:rsidP="4158CA24" wp14:paraId="14E67F69" wp14:textId="47492D3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must not be left unattended in a child's bag.</w:t>
      </w:r>
    </w:p>
    <w:p xmlns:wp14="http://schemas.microsoft.com/office/word/2010/wordml" w:rsidP="4158CA24" wp14:paraId="77AE69EB" wp14:textId="072A7FB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Storage of Medication</w:t>
      </w:r>
    </w:p>
    <w:p xmlns:wp14="http://schemas.microsoft.com/office/word/2010/wordml" w:rsidP="4158CA24" wp14:paraId="0799A8B3" wp14:textId="568005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will be stored safely and according to the manufacturer's instructions.</w:t>
      </w:r>
    </w:p>
    <w:p xmlns:wp14="http://schemas.microsoft.com/office/word/2010/wordml" w:rsidP="4158CA24" wp14:paraId="0AAFDD8F" wp14:textId="3DE5A1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4158CA24" wp14:paraId="51C415AB" wp14:textId="6F1CCEC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secure storage;</w:t>
      </w:r>
    </w:p>
    <w:p xmlns:wp14="http://schemas.microsoft.com/office/word/2010/wordml" w:rsidP="4158CA24" wp14:paraId="28ECA7AA" wp14:textId="207751E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refrigeration where required;</w:t>
      </w:r>
    </w:p>
    <w:p xmlns:wp14="http://schemas.microsoft.com/office/word/2010/wordml" w:rsidP="4158CA24" wp14:paraId="20544DA7" wp14:textId="2EA0352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medication inaccessible to children;</w:t>
      </w:r>
    </w:p>
    <w:p xmlns:wp14="http://schemas.microsoft.com/office/word/2010/wordml" w:rsidP="4158CA24" wp14:paraId="2962EAE9" wp14:textId="53BA3E5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ensuring emergency medication remains accessible to authorised staff when needed.</w:t>
      </w:r>
    </w:p>
    <w:p xmlns:wp14="http://schemas.microsoft.com/office/word/2010/wordml" w:rsidP="4158CA24" wp14:paraId="26766AC3" wp14:textId="11430B4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Administering Medication</w:t>
      </w:r>
    </w:p>
    <w:p xmlns:wp14="http://schemas.microsoft.com/office/word/2010/wordml" w:rsidP="4158CA24" wp14:paraId="096AD7E9" wp14:textId="20B561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will be administered by an authorised and competent member of staff.</w:t>
      </w:r>
    </w:p>
    <w:p xmlns:wp14="http://schemas.microsoft.com/office/word/2010/wordml" w:rsidP="4158CA24" wp14:paraId="51144B2D" wp14:textId="5CE47E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administration, staff should check:</w:t>
      </w:r>
    </w:p>
    <w:p xmlns:wp14="http://schemas.microsoft.com/office/word/2010/wordml" w:rsidP="4158CA24" wp14:paraId="6110FDE7" wp14:textId="66D3CA3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child's identity;</w:t>
      </w:r>
    </w:p>
    <w:p xmlns:wp14="http://schemas.microsoft.com/office/word/2010/wordml" w:rsidP="4158CA24" wp14:paraId="20AD0201" wp14:textId="5BCBBCA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medicine;</w:t>
      </w:r>
    </w:p>
    <w:p xmlns:wp14="http://schemas.microsoft.com/office/word/2010/wordml" w:rsidP="4158CA24" wp14:paraId="2E572CCF" wp14:textId="377110C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dose;</w:t>
      </w:r>
    </w:p>
    <w:p xmlns:wp14="http://schemas.microsoft.com/office/word/2010/wordml" w:rsidP="4158CA24" wp14:paraId="77C5928E" wp14:textId="1CE06FF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timing;</w:t>
      </w:r>
    </w:p>
    <w:p xmlns:wp14="http://schemas.microsoft.com/office/word/2010/wordml" w:rsidP="4158CA24" wp14:paraId="14F01DB8" wp14:textId="7D6F7144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method of administration;</w:t>
      </w:r>
    </w:p>
    <w:p xmlns:wp14="http://schemas.microsoft.com/office/word/2010/wordml" w:rsidP="4158CA24" wp14:paraId="750DBC5F" wp14:textId="0609572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written parental permission;</w:t>
      </w:r>
    </w:p>
    <w:p xmlns:wp14="http://schemas.microsoft.com/office/word/2010/wordml" w:rsidP="4158CA24" wp14:paraId="012EF067" wp14:textId="3E15B65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relevant care plan;</w:t>
      </w:r>
    </w:p>
    <w:p xmlns:wp14="http://schemas.microsoft.com/office/word/2010/wordml" w:rsidP="4158CA24" wp14:paraId="07B89307" wp14:textId="51D4B0E4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expiry date.</w:t>
      </w:r>
    </w:p>
    <w:p xmlns:wp14="http://schemas.microsoft.com/office/word/2010/wordml" w:rsidP="4158CA24" wp14:paraId="3B48B557" wp14:textId="6E56CF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a second check may be undertaken.</w:t>
      </w:r>
    </w:p>
    <w:p xmlns:wp14="http://schemas.microsoft.com/office/word/2010/wordml" w:rsidP="4158CA24" wp14:paraId="2D26013F" wp14:textId="70BB97A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Medication Records</w:t>
      </w:r>
    </w:p>
    <w:p xmlns:wp14="http://schemas.microsoft.com/office/word/2010/wordml" w:rsidP="4158CA24" wp14:paraId="3BE2F4E8" wp14:textId="74E996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Every administration of medicine will be recorded.</w:t>
      </w:r>
    </w:p>
    <w:p xmlns:wp14="http://schemas.microsoft.com/office/word/2010/wordml" w:rsidP="4158CA24" wp14:paraId="0E6F381A" wp14:textId="416171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should include:</w:t>
      </w:r>
    </w:p>
    <w:p xmlns:wp14="http://schemas.microsoft.com/office/word/2010/wordml" w:rsidP="4158CA24" wp14:paraId="450B22DC" wp14:textId="238D6CE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child's name;</w:t>
      </w:r>
    </w:p>
    <w:p xmlns:wp14="http://schemas.microsoft.com/office/word/2010/wordml" w:rsidP="4158CA24" wp14:paraId="6A6F3803" wp14:textId="5959EC0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date;</w:t>
      </w:r>
    </w:p>
    <w:p xmlns:wp14="http://schemas.microsoft.com/office/word/2010/wordml" w:rsidP="4158CA24" wp14:paraId="05E596F4" wp14:textId="0963890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time;</w:t>
      </w:r>
    </w:p>
    <w:p xmlns:wp14="http://schemas.microsoft.com/office/word/2010/wordml" w:rsidP="4158CA24" wp14:paraId="047EBB90" wp14:textId="4FE488C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medicine;</w:t>
      </w:r>
    </w:p>
    <w:p xmlns:wp14="http://schemas.microsoft.com/office/word/2010/wordml" w:rsidP="4158CA24" wp14:paraId="224841A9" wp14:textId="7AD19708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dose;</w:t>
      </w:r>
    </w:p>
    <w:p xmlns:wp14="http://schemas.microsoft.com/office/word/2010/wordml" w:rsidP="4158CA24" wp14:paraId="219B0BA0" wp14:textId="28E0C99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 administering;</w:t>
      </w:r>
    </w:p>
    <w:p xmlns:wp14="http://schemas.microsoft.com/office/word/2010/wordml" w:rsidP="4158CA24" wp14:paraId="118EA065" wp14:textId="1F4AC7E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relevant comments.</w:t>
      </w:r>
    </w:p>
    <w:p xmlns:wp14="http://schemas.microsoft.com/office/word/2010/wordml" w:rsidP="4158CA24" wp14:paraId="4BBD870A" wp14:textId="47ADB2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Parents/carers will be informed on the same day the medicine was administered or as soon as reasonably practicable, as required by the EYFS.</w:t>
      </w:r>
    </w:p>
    <w:p xmlns:wp14="http://schemas.microsoft.com/office/word/2010/wordml" w:rsidP="4158CA24" wp14:paraId="56FABC7C" wp14:textId="03CC45F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Refusal of Medication</w:t>
      </w:r>
    </w:p>
    <w:p xmlns:wp14="http://schemas.microsoft.com/office/word/2010/wordml" w:rsidP="4158CA24" wp14:paraId="76520851" wp14:textId="380DD93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refuses medication, staff will not force them unless emergency clinical instructions require otherwise.</w:t>
      </w:r>
    </w:p>
    <w:p xmlns:wp14="http://schemas.microsoft.com/office/word/2010/wordml" w:rsidP="4158CA24" wp14:paraId="028A5D7D" wp14:textId="0262464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4158CA24" wp14:paraId="1253F9B0" wp14:textId="211F050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refusal;</w:t>
      </w:r>
    </w:p>
    <w:p xmlns:wp14="http://schemas.microsoft.com/office/word/2010/wordml" w:rsidP="4158CA24" wp14:paraId="5FFAF471" wp14:textId="46AE5C66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parent where appropriate;</w:t>
      </w:r>
    </w:p>
    <w:p xmlns:wp14="http://schemas.microsoft.com/office/word/2010/wordml" w:rsidP="4158CA24" wp14:paraId="6E0A04F3" wp14:textId="52D387D3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medical assistance if refusal places the child at significant risk.</w:t>
      </w:r>
    </w:p>
    <w:p xmlns:wp14="http://schemas.microsoft.com/office/word/2010/wordml" w:rsidP="4158CA24" wp14:paraId="0E397187" wp14:textId="37C9388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Emergency Medication</w:t>
      </w:r>
    </w:p>
    <w:p xmlns:wp14="http://schemas.microsoft.com/office/word/2010/wordml" w:rsidP="4158CA24" wp14:paraId="57255F7A" wp14:textId="4A962B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requiring emergency medication, such as an adrenaline auto-injector or inhaler, must have arrangements agreed before attendance.</w:t>
      </w:r>
    </w:p>
    <w:p xmlns:wp14="http://schemas.microsoft.com/office/word/2010/wordml" w:rsidP="4158CA24" wp14:paraId="34FD1A8D" wp14:textId="6E8EF11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may require:</w:t>
      </w:r>
    </w:p>
    <w:p xmlns:wp14="http://schemas.microsoft.com/office/word/2010/wordml" w:rsidP="4158CA24" wp14:paraId="66438ABF" wp14:textId="129B262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healthcare plan;</w:t>
      </w:r>
    </w:p>
    <w:p xmlns:wp14="http://schemas.microsoft.com/office/word/2010/wordml" w:rsidP="4158CA24" wp14:paraId="3C13A525" wp14:textId="49C1EC1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clear instructions;</w:t>
      </w:r>
    </w:p>
    <w:p xmlns:wp14="http://schemas.microsoft.com/office/word/2010/wordml" w:rsidP="4158CA24" wp14:paraId="6D7179F2" wp14:textId="3EFD05E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training;</w:t>
      </w:r>
    </w:p>
    <w:p xmlns:wp14="http://schemas.microsoft.com/office/word/2010/wordml" w:rsidP="4158CA24" wp14:paraId="08351845" wp14:textId="1AB76E9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accessible emergency medication;</w:t>
      </w:r>
    </w:p>
    <w:p xmlns:wp14="http://schemas.microsoft.com/office/word/2010/wordml" w:rsidP="4158CA24" wp14:paraId="749DFDC8" wp14:textId="1DAA4C5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 information.</w:t>
      </w:r>
    </w:p>
    <w:p xmlns:wp14="http://schemas.microsoft.com/office/word/2010/wordml" w:rsidP="4158CA24" wp14:paraId="07712CDA" wp14:textId="533B121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medication must be readily available when needed.</w:t>
      </w:r>
    </w:p>
    <w:p xmlns:wp14="http://schemas.microsoft.com/office/word/2010/wordml" w:rsidP="4158CA24" wp14:paraId="46B8115F" wp14:textId="26B52FC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Long-Term Medical Conditions</w:t>
      </w:r>
    </w:p>
    <w:p xmlns:wp14="http://schemas.microsoft.com/office/word/2010/wordml" w:rsidP="4158CA24" wp14:paraId="0BC5443F" wp14:textId="6B52EC2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long-term health conditions will be supported wherever this can be done safely.</w:t>
      </w:r>
    </w:p>
    <w:p xmlns:wp14="http://schemas.microsoft.com/office/word/2010/wordml" w:rsidP="4158CA24" wp14:paraId="7B821299" wp14:textId="3AB18E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work with parents and, where appropriate, healthcare professionals to understand:</w:t>
      </w:r>
    </w:p>
    <w:p xmlns:wp14="http://schemas.microsoft.com/office/word/2010/wordml" w:rsidP="4158CA24" wp14:paraId="0BD417EA" wp14:textId="35F73FE5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symptoms;</w:t>
      </w:r>
    </w:p>
    <w:p xmlns:wp14="http://schemas.microsoft.com/office/word/2010/wordml" w:rsidP="4158CA24" wp14:paraId="13B4DEFA" wp14:textId="5BCE0A4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triggers;</w:t>
      </w:r>
    </w:p>
    <w:p xmlns:wp14="http://schemas.microsoft.com/office/word/2010/wordml" w:rsidP="4158CA24" wp14:paraId="4EFD2320" wp14:textId="453E5942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medication;</w:t>
      </w:r>
    </w:p>
    <w:p xmlns:wp14="http://schemas.microsoft.com/office/word/2010/wordml" w:rsidP="4158CA24" wp14:paraId="41C3EC94" wp14:textId="7629A55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action;</w:t>
      </w:r>
    </w:p>
    <w:p xmlns:wp14="http://schemas.microsoft.com/office/word/2010/wordml" w:rsidP="4158CA24" wp14:paraId="0455CA43" wp14:textId="2453001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activity restrictions;</w:t>
      </w:r>
    </w:p>
    <w:p xmlns:wp14="http://schemas.microsoft.com/office/word/2010/wordml" w:rsidP="4158CA24" wp14:paraId="412AC20A" wp14:textId="07E5D62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reasonable adjustments.</w:t>
      </w:r>
    </w:p>
    <w:p xmlns:wp14="http://schemas.microsoft.com/office/word/2010/wordml" w:rsidP="4158CA24" wp14:paraId="5DF28959" wp14:textId="3628D09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Medical Care Plans</w:t>
      </w:r>
    </w:p>
    <w:p xmlns:wp14="http://schemas.microsoft.com/office/word/2010/wordml" w:rsidP="4158CA24" wp14:paraId="1037FAC1" wp14:textId="0D9901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written care plan may be required where a child's condition needs additional management.</w:t>
      </w:r>
    </w:p>
    <w:p xmlns:wp14="http://schemas.microsoft.com/office/word/2010/wordml" w:rsidP="4158CA24" wp14:paraId="452B726C" wp14:textId="21372C5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4158CA24" wp14:paraId="0DF7729E" wp14:textId="57CE8A9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allergies;</w:t>
      </w:r>
    </w:p>
    <w:p xmlns:wp14="http://schemas.microsoft.com/office/word/2010/wordml" w:rsidP="4158CA24" wp14:paraId="3E71E780" wp14:textId="66E38DA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asthma;</w:t>
      </w:r>
    </w:p>
    <w:p xmlns:wp14="http://schemas.microsoft.com/office/word/2010/wordml" w:rsidP="4158CA24" wp14:paraId="760FE80E" wp14:textId="02CDAF65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epilepsy;</w:t>
      </w:r>
    </w:p>
    <w:p xmlns:wp14="http://schemas.microsoft.com/office/word/2010/wordml" w:rsidP="4158CA24" wp14:paraId="335620E1" wp14:textId="622EE54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diabetes;</w:t>
      </w:r>
    </w:p>
    <w:p xmlns:wp14="http://schemas.microsoft.com/office/word/2010/wordml" w:rsidP="4158CA24" wp14:paraId="5B50F974" wp14:textId="364BD6E4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severe eczema;</w:t>
      </w:r>
    </w:p>
    <w:p xmlns:wp14="http://schemas.microsoft.com/office/word/2010/wordml" w:rsidP="4158CA24" wp14:paraId="7DC2CA51" wp14:textId="38BEF802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significant medical conditions.</w:t>
      </w:r>
    </w:p>
    <w:p xmlns:wp14="http://schemas.microsoft.com/office/word/2010/wordml" w:rsidP="4158CA24" wp14:paraId="7BA1154A" wp14:textId="531C468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Care plans should be reviewed when circumstances change.</w:t>
      </w:r>
    </w:p>
    <w:p xmlns:wp14="http://schemas.microsoft.com/office/word/2010/wordml" w:rsidP="4158CA24" wp14:paraId="06A6B414" wp14:textId="2C7757B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First Aid Arrangements</w:t>
      </w:r>
    </w:p>
    <w:p xmlns:wp14="http://schemas.microsoft.com/office/word/2010/wordml" w:rsidP="4158CA24" wp14:paraId="1785EA6E" wp14:textId="3FA874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suitable first-aid provision.</w:t>
      </w:r>
    </w:p>
    <w:p xmlns:wp14="http://schemas.microsoft.com/office/word/2010/wordml" w:rsidP="4158CA24" wp14:paraId="2A395F0D" wp14:textId="2D5FAA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 least one person with a current full paediatric first-aid certificate will be on the premises and available whenever children are present.</w:t>
      </w:r>
    </w:p>
    <w:p xmlns:wp14="http://schemas.microsoft.com/office/word/2010/wordml" w:rsidP="4158CA24" wp14:paraId="34F609E3" wp14:textId="4422797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suitably qualified paediatric first aider will also accompany children on relevant outings.</w:t>
      </w:r>
    </w:p>
    <w:p xmlns:wp14="http://schemas.microsoft.com/office/word/2010/wordml" w:rsidP="4158CA24" wp14:paraId="365FBF4E" wp14:textId="4080223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First Aid Equipment</w:t>
      </w:r>
    </w:p>
    <w:p xmlns:wp14="http://schemas.microsoft.com/office/word/2010/wordml" w:rsidP="4158CA24" wp14:paraId="01D23593" wp14:textId="66B9AD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first-aid supplies will be:</w:t>
      </w:r>
    </w:p>
    <w:p xmlns:wp14="http://schemas.microsoft.com/office/word/2010/wordml" w:rsidP="4158CA24" wp14:paraId="4F7C111C" wp14:textId="6CAE54D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readily accessible to staff;</w:t>
      </w:r>
    </w:p>
    <w:p xmlns:wp14="http://schemas.microsoft.com/office/word/2010/wordml" w:rsidP="4158CA24" wp14:paraId="47E32BFF" wp14:textId="3067672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inaccessible to children;</w:t>
      </w:r>
    </w:p>
    <w:p xmlns:wp14="http://schemas.microsoft.com/office/word/2010/wordml" w:rsidP="4158CA24" wp14:paraId="0AE9EA68" wp14:textId="38C500A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checked regularly;</w:t>
      </w:r>
    </w:p>
    <w:p xmlns:wp14="http://schemas.microsoft.com/office/word/2010/wordml" w:rsidP="4158CA24" wp14:paraId="16C999FF" wp14:textId="45C309F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replenished as required.</w:t>
      </w:r>
    </w:p>
    <w:p xmlns:wp14="http://schemas.microsoft.com/office/word/2010/wordml" w:rsidP="4158CA24" wp14:paraId="71501C2B" wp14:textId="11E42C3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first-aid equipment may be carried on outings.</w:t>
      </w:r>
    </w:p>
    <w:p xmlns:wp14="http://schemas.microsoft.com/office/word/2010/wordml" w:rsidP="4158CA24" wp14:paraId="5D8A7405" wp14:textId="015F482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First Aid During Mealtimes</w:t>
      </w:r>
    </w:p>
    <w:p xmlns:wp14="http://schemas.microsoft.com/office/word/2010/wordml" w:rsidP="4158CA24" wp14:paraId="607E6D37" wp14:textId="32D29EE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While children are eating, there should always be a member of staff present in the room who holds a valid full paediatric first-aid certificate, in line with the current EYFS safer-eating requirement.</w:t>
      </w:r>
    </w:p>
    <w:p xmlns:wp14="http://schemas.microsoft.com/office/word/2010/wordml" w:rsidP="4158CA24" wp14:paraId="2BA13580" wp14:textId="1FF60E6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Minor Accidents and Injuries</w:t>
      </w:r>
    </w:p>
    <w:p xmlns:wp14="http://schemas.microsoft.com/office/word/2010/wordml" w:rsidP="4158CA24" wp14:paraId="4871BFD2" wp14:textId="5ACEA9A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experiences a minor accident or injury, staff will:</w:t>
      </w:r>
    </w:p>
    <w:p xmlns:wp14="http://schemas.microsoft.com/office/word/2010/wordml" w:rsidP="4158CA24" wp14:paraId="0D55A159" wp14:textId="39F12D6F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the child;</w:t>
      </w:r>
    </w:p>
    <w:p xmlns:wp14="http://schemas.microsoft.com/office/word/2010/wordml" w:rsidP="4158CA24" wp14:paraId="59A4482A" wp14:textId="4F0C11FB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administer appropriate first aid;</w:t>
      </w:r>
    </w:p>
    <w:p xmlns:wp14="http://schemas.microsoft.com/office/word/2010/wordml" w:rsidP="4158CA24" wp14:paraId="5BEA4541" wp14:textId="6C78433D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and reassure them;</w:t>
      </w:r>
    </w:p>
    <w:p xmlns:wp14="http://schemas.microsoft.com/office/word/2010/wordml" w:rsidP="4158CA24" wp14:paraId="12D5DBBD" wp14:textId="77EDE089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 where required;</w:t>
      </w:r>
    </w:p>
    <w:p xmlns:wp14="http://schemas.microsoft.com/office/word/2010/wordml" w:rsidP="4158CA24" wp14:paraId="6A8DDCBC" wp14:textId="19A4065A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the parent/carer.</w:t>
      </w:r>
    </w:p>
    <w:p xmlns:wp14="http://schemas.microsoft.com/office/word/2010/wordml" w:rsidP="4158CA24" wp14:paraId="7164F4F3" wp14:textId="26F8321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4158CA24" wp14:paraId="21F2586C" wp14:textId="1E62AC50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minor bumps;</w:t>
      </w:r>
    </w:p>
    <w:p xmlns:wp14="http://schemas.microsoft.com/office/word/2010/wordml" w:rsidP="4158CA24" wp14:paraId="537D8479" wp14:textId="297FC2C7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grazes;</w:t>
      </w:r>
    </w:p>
    <w:p xmlns:wp14="http://schemas.microsoft.com/office/word/2010/wordml" w:rsidP="4158CA24" wp14:paraId="5E869E3C" wp14:textId="6F0770E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small cuts;</w:t>
      </w:r>
    </w:p>
    <w:p xmlns:wp14="http://schemas.microsoft.com/office/word/2010/wordml" w:rsidP="4158CA24" wp14:paraId="3F61C2A2" wp14:textId="2467FAD9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minor falls.</w:t>
      </w:r>
    </w:p>
    <w:p xmlns:wp14="http://schemas.microsoft.com/office/word/2010/wordml" w:rsidP="4158CA24" wp14:paraId="79CEFA7E" wp14:textId="33ED253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Head Injuries</w:t>
      </w:r>
    </w:p>
    <w:p xmlns:wp14="http://schemas.microsoft.com/office/word/2010/wordml" w:rsidP="4158CA24" wp14:paraId="5460CB20" wp14:textId="09AF63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significant head injury will be treated seriously.</w:t>
      </w:r>
    </w:p>
    <w:p xmlns:wp14="http://schemas.microsoft.com/office/word/2010/wordml" w:rsidP="4158CA24" wp14:paraId="1C6CC2DE" wp14:textId="5C989C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4158CA24" wp14:paraId="2E050773" wp14:textId="4AD1C3AA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the child;</w:t>
      </w:r>
    </w:p>
    <w:p xmlns:wp14="http://schemas.microsoft.com/office/word/2010/wordml" w:rsidP="4158CA24" wp14:paraId="68B050FE" wp14:textId="59880E9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appropriate first aid;</w:t>
      </w:r>
    </w:p>
    <w:p xmlns:wp14="http://schemas.microsoft.com/office/word/2010/wordml" w:rsidP="4158CA24" wp14:paraId="46FB4AA0" wp14:textId="1C218D27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monitor for concerning symptoms;</w:t>
      </w:r>
    </w:p>
    <w:p xmlns:wp14="http://schemas.microsoft.com/office/word/2010/wordml" w:rsidP="4158CA24" wp14:paraId="21FD19B7" wp14:textId="7426350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parents;</w:t>
      </w:r>
    </w:p>
    <w:p xmlns:wp14="http://schemas.microsoft.com/office/word/2010/wordml" w:rsidP="4158CA24" wp14:paraId="2C48F14F" wp14:textId="41B01F0E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urgent medical assistance where required.</w:t>
      </w:r>
    </w:p>
    <w:p xmlns:wp14="http://schemas.microsoft.com/office/word/2010/wordml" w:rsidP="4158CA24" wp14:paraId="49BE3198" wp14:textId="1389205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asked to collect the child where continued observation at home is more appropriate.</w:t>
      </w:r>
    </w:p>
    <w:p xmlns:wp14="http://schemas.microsoft.com/office/word/2010/wordml" w:rsidP="4158CA24" wp14:paraId="0402796F" wp14:textId="008DA50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Serious Accidents and Medical Emergencies</w:t>
      </w:r>
    </w:p>
    <w:p xmlns:wp14="http://schemas.microsoft.com/office/word/2010/wordml" w:rsidP="4158CA24" wp14:paraId="13DC1BBC" wp14:textId="281D245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a serious incident, staff will:</w:t>
      </w:r>
    </w:p>
    <w:p xmlns:wp14="http://schemas.microsoft.com/office/word/2010/wordml" w:rsidP="4158CA24" wp14:paraId="2BDAB667" wp14:textId="53CBABC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immediate first aid;</w:t>
      </w:r>
    </w:p>
    <w:p xmlns:wp14="http://schemas.microsoft.com/office/word/2010/wordml" w:rsidP="4158CA24" wp14:paraId="0C9ABD69" wp14:textId="2E47865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call 999 where required;</w:t>
      </w:r>
    </w:p>
    <w:p xmlns:wp14="http://schemas.microsoft.com/office/word/2010/wordml" w:rsidP="4158CA24" wp14:paraId="7A52A018" wp14:textId="5C4DFA67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other children remain safely supervised;</w:t>
      </w:r>
    </w:p>
    <w:p xmlns:wp14="http://schemas.microsoft.com/office/word/2010/wordml" w:rsidP="4158CA24" wp14:paraId="59CC4E32" wp14:textId="2B1F7723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parent or carer;</w:t>
      </w:r>
    </w:p>
    <w:p xmlns:wp14="http://schemas.microsoft.com/office/word/2010/wordml" w:rsidP="4158CA24" wp14:paraId="1F14972E" wp14:textId="437F40BD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preserve relevant information;</w:t>
      </w:r>
    </w:p>
    <w:p xmlns:wp14="http://schemas.microsoft.com/office/word/2010/wordml" w:rsidP="4158CA24" wp14:paraId="06EF300B" wp14:textId="37361B12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incident;</w:t>
      </w:r>
    </w:p>
    <w:p xmlns:wp14="http://schemas.microsoft.com/office/word/2010/wordml" w:rsidP="4158CA24" wp14:paraId="5E19094D" wp14:textId="3159F8D5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any required notifications.</w:t>
      </w:r>
    </w:p>
    <w:p xmlns:wp14="http://schemas.microsoft.com/office/word/2010/wordml" w:rsidP="4158CA24" wp14:paraId="4ABECFD9" wp14:textId="40C0E5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child's immediate safety takes priority.</w:t>
      </w:r>
    </w:p>
    <w:p xmlns:wp14="http://schemas.microsoft.com/office/word/2010/wordml" w:rsidP="4158CA24" wp14:paraId="4FEE91D9" wp14:textId="0FEC696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Accident and Incident Records</w:t>
      </w:r>
    </w:p>
    <w:p xmlns:wp14="http://schemas.microsoft.com/office/word/2010/wordml" w:rsidP="4158CA24" wp14:paraId="16473E5E" wp14:textId="734664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may include:</w:t>
      </w:r>
    </w:p>
    <w:p xmlns:wp14="http://schemas.microsoft.com/office/word/2010/wordml" w:rsidP="4158CA24" wp14:paraId="30B6BB6A" wp14:textId="19002E4F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child's name;</w:t>
      </w:r>
    </w:p>
    <w:p xmlns:wp14="http://schemas.microsoft.com/office/word/2010/wordml" w:rsidP="4158CA24" wp14:paraId="22426D6A" wp14:textId="29B0BA0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 and time;</w:t>
      </w:r>
    </w:p>
    <w:p xmlns:wp14="http://schemas.microsoft.com/office/word/2010/wordml" w:rsidP="4158CA24" wp14:paraId="6170E1B3" wp14:textId="0988F8A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location;</w:t>
      </w:r>
    </w:p>
    <w:p xmlns:wp14="http://schemas.microsoft.com/office/word/2010/wordml" w:rsidP="4158CA24" wp14:paraId="6E117737" wp14:textId="5342151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description of incident;</w:t>
      </w:r>
    </w:p>
    <w:p xmlns:wp14="http://schemas.microsoft.com/office/word/2010/wordml" w:rsidP="4158CA24" wp14:paraId="60C28666" wp14:textId="56BED21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injury sustained;</w:t>
      </w:r>
    </w:p>
    <w:p xmlns:wp14="http://schemas.microsoft.com/office/word/2010/wordml" w:rsidP="4158CA24" wp14:paraId="14F5873E" wp14:textId="494F6BEC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first aid provided;</w:t>
      </w:r>
    </w:p>
    <w:p xmlns:wp14="http://schemas.microsoft.com/office/word/2010/wordml" w:rsidP="4158CA24" wp14:paraId="6D0E4D45" wp14:textId="23DBD08B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 providing first aid;</w:t>
      </w:r>
    </w:p>
    <w:p xmlns:wp14="http://schemas.microsoft.com/office/word/2010/wordml" w:rsidP="4158CA24" wp14:paraId="63D1F0F4" wp14:textId="534EF2B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witnesses;</w:t>
      </w:r>
    </w:p>
    <w:p xmlns:wp14="http://schemas.microsoft.com/office/word/2010/wordml" w:rsidP="4158CA24" wp14:paraId="38D1F3BE" wp14:textId="72FB2C5C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 notification;</w:t>
      </w:r>
    </w:p>
    <w:p xmlns:wp14="http://schemas.microsoft.com/office/word/2010/wordml" w:rsidP="4158CA24" wp14:paraId="7DD2BF1D" wp14:textId="3A61A3FC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further action.</w:t>
      </w:r>
    </w:p>
    <w:p xmlns:wp14="http://schemas.microsoft.com/office/word/2010/wordml" w:rsidP="4158CA24" wp14:paraId="07EA33F1" wp14:textId="5BF61FA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asked to acknowledge the record.</w:t>
      </w:r>
    </w:p>
    <w:p xmlns:wp14="http://schemas.microsoft.com/office/word/2010/wordml" w:rsidP="4158CA24" wp14:paraId="754690FD" wp14:textId="54F9C5B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Existing Injuries</w:t>
      </w:r>
    </w:p>
    <w:p xmlns:wp14="http://schemas.microsoft.com/office/word/2010/wordml" w:rsidP="4158CA24" wp14:paraId="50C6F946" wp14:textId="75DAF1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inform staff about significant injuries sustained before attendance.</w:t>
      </w:r>
    </w:p>
    <w:p xmlns:wp14="http://schemas.microsoft.com/office/word/2010/wordml" w:rsidP="4158CA24" wp14:paraId="067593F6" wp14:textId="4846121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an existing-injury record may be completed.</w:t>
      </w:r>
    </w:p>
    <w:p xmlns:wp14="http://schemas.microsoft.com/office/word/2010/wordml" w:rsidP="4158CA24" wp14:paraId="3A1F6D84" wp14:textId="7CCE802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Unexplained injuries or patterns of injury may be considered under safeguarding procedures.</w:t>
      </w:r>
    </w:p>
    <w:p xmlns:wp14="http://schemas.microsoft.com/office/word/2010/wordml" w:rsidP="4158CA24" wp14:paraId="36E8FB94" wp14:textId="1688A58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Reporting Serious Incidents</w:t>
      </w:r>
    </w:p>
    <w:p xmlns:wp14="http://schemas.microsoft.com/office/word/2010/wordml" w:rsidP="4158CA24" wp14:paraId="396DA96D" wp14:textId="04141F6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make required reports to relevant bodies where an accident, injury, illness or safeguarding incident meets statutory notification thresholds.</w:t>
      </w:r>
    </w:p>
    <w:p xmlns:wp14="http://schemas.microsoft.com/office/word/2010/wordml" w:rsidP="4158CA24" wp14:paraId="29847D79" wp14:textId="607E88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4158CA24" wp14:paraId="07473D4B" wp14:textId="6A6E8E50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Ofsted;</w:t>
      </w:r>
    </w:p>
    <w:p xmlns:wp14="http://schemas.microsoft.com/office/word/2010/wordml" w:rsidP="4158CA24" wp14:paraId="032A3F77" wp14:textId="79DC4BA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RIDDOR/HSE where applicable;</w:t>
      </w:r>
    </w:p>
    <w:p xmlns:wp14="http://schemas.microsoft.com/office/word/2010/wordml" w:rsidP="4158CA24" wp14:paraId="11FA53D7" wp14:textId="77DF1C44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children's social care;</w:t>
      </w:r>
    </w:p>
    <w:p xmlns:wp14="http://schemas.microsoft.com/office/word/2010/wordml" w:rsidP="4158CA24" wp14:paraId="5D724515" wp14:textId="1C532512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local health protection services;</w:t>
      </w:r>
    </w:p>
    <w:p xmlns:wp14="http://schemas.microsoft.com/office/word/2010/wordml" w:rsidP="4158CA24" wp14:paraId="6A3A2DA6" wp14:textId="0367B44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insurers.</w:t>
      </w:r>
    </w:p>
    <w:p xmlns:wp14="http://schemas.microsoft.com/office/word/2010/wordml" w:rsidP="4158CA24" wp14:paraId="2C48D6A4" wp14:textId="71D3D15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Infection Prevention and Hygiene</w:t>
      </w:r>
    </w:p>
    <w:p xmlns:wp14="http://schemas.microsoft.com/office/word/2010/wordml" w:rsidP="4158CA24" wp14:paraId="6F167AF0" wp14:textId="07045C0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promote good infection-control practices.</w:t>
      </w:r>
    </w:p>
    <w:p xmlns:wp14="http://schemas.microsoft.com/office/word/2010/wordml" w:rsidP="4158CA24" wp14:paraId="7F9AC4A4" wp14:textId="3188245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includes:</w:t>
      </w:r>
    </w:p>
    <w:p xmlns:wp14="http://schemas.microsoft.com/office/word/2010/wordml" w:rsidP="4158CA24" wp14:paraId="181E4763" wp14:textId="44E10E04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regular handwashing;</w:t>
      </w:r>
    </w:p>
    <w:p xmlns:wp14="http://schemas.microsoft.com/office/word/2010/wordml" w:rsidP="4158CA24" wp14:paraId="18F26B1F" wp14:textId="7DFFDC60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to liquid soap and warm water;</w:t>
      </w:r>
    </w:p>
    <w:p xmlns:wp14="http://schemas.microsoft.com/office/word/2010/wordml" w:rsidP="4158CA24" wp14:paraId="67843A65" wp14:textId="4A6ACA85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drying facilities;</w:t>
      </w:r>
    </w:p>
    <w:p xmlns:wp14="http://schemas.microsoft.com/office/word/2010/wordml" w:rsidP="4158CA24" wp14:paraId="634FBB5C" wp14:textId="79F98356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of frequently touched surfaces;</w:t>
      </w:r>
    </w:p>
    <w:p xmlns:wp14="http://schemas.microsoft.com/office/word/2010/wordml" w:rsidP="4158CA24" wp14:paraId="4F4A87CA" wp14:textId="2C9E88E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toys and equipment;</w:t>
      </w:r>
    </w:p>
    <w:p xmlns:wp14="http://schemas.microsoft.com/office/word/2010/wordml" w:rsidP="4158CA24" wp14:paraId="3D5EEF2E" wp14:textId="0AD02F99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handling of bodily fluids;</w:t>
      </w:r>
    </w:p>
    <w:p xmlns:wp14="http://schemas.microsoft.com/office/word/2010/wordml" w:rsidP="4158CA24" wp14:paraId="0AC6A03A" wp14:textId="4BEB0D14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PPE where required;</w:t>
      </w:r>
    </w:p>
    <w:p xmlns:wp14="http://schemas.microsoft.com/office/word/2010/wordml" w:rsidP="4158CA24" wp14:paraId="2981B8BE" wp14:textId="6337B228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waste disposal.</w:t>
      </w:r>
    </w:p>
    <w:p xmlns:wp14="http://schemas.microsoft.com/office/word/2010/wordml" w:rsidP="4158CA24" wp14:paraId="7FCA29AD" wp14:textId="188C0DC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UKHSA identifies hand hygiene as one of the most important methods of reducing the spread of infection.</w:t>
      </w:r>
    </w:p>
    <w:p xmlns:wp14="http://schemas.microsoft.com/office/word/2010/wordml" w:rsidP="4158CA24" wp14:paraId="3116878F" wp14:textId="145AACF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Bodily Fluids</w:t>
      </w:r>
    </w:p>
    <w:p xmlns:wp14="http://schemas.microsoft.com/office/word/2010/wordml" w:rsidP="4158CA24" wp14:paraId="4CEE0900" wp14:textId="35E1559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dealing with blood, vomit, urine, faeces or other bodily fluids will follow appropriate hygiene procedures.</w:t>
      </w:r>
    </w:p>
    <w:p xmlns:wp14="http://schemas.microsoft.com/office/word/2010/wordml" w:rsidP="4158CA24" wp14:paraId="079B7DE0" wp14:textId="624F512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4158CA24" wp14:paraId="2CE268AA" wp14:textId="530DDA96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wearing disposable gloves and other PPE where appropriate;</w:t>
      </w:r>
    </w:p>
    <w:p xmlns:wp14="http://schemas.microsoft.com/office/word/2010/wordml" w:rsidP="4158CA24" wp14:paraId="4C022615" wp14:textId="7EBE1E50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and disinfecting affected areas;</w:t>
      </w:r>
    </w:p>
    <w:p xmlns:wp14="http://schemas.microsoft.com/office/word/2010/wordml" w:rsidP="4158CA24" wp14:paraId="5DC9AB9A" wp14:textId="3FA4C92F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disposal of contaminated materials;</w:t>
      </w:r>
    </w:p>
    <w:p xmlns:wp14="http://schemas.microsoft.com/office/word/2010/wordml" w:rsidP="4158CA24" wp14:paraId="08F6AFDD" wp14:textId="29D87CD4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washing hands thoroughly.</w:t>
      </w:r>
    </w:p>
    <w:p xmlns:wp14="http://schemas.microsoft.com/office/word/2010/wordml" w:rsidP="4158CA24" wp14:paraId="3F6E43E6" wp14:textId="1E8B9ED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Cleaning Following Illness</w:t>
      </w:r>
    </w:p>
    <w:p xmlns:wp14="http://schemas.microsoft.com/office/word/2010/wordml" w:rsidP="4158CA24" wp14:paraId="057AB558" wp14:textId="417BA6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been unwell in the setting, relevant areas and equipment will be cleaned appropriately.</w:t>
      </w:r>
    </w:p>
    <w:p xmlns:wp14="http://schemas.microsoft.com/office/word/2010/wordml" w:rsidP="4158CA24" wp14:paraId="029C6A28" wp14:textId="2FFF4C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cleaning may be undertaken during infectious-disease outbreaks.</w:t>
      </w:r>
    </w:p>
    <w:p xmlns:wp14="http://schemas.microsoft.com/office/word/2010/wordml" w:rsidP="4158CA24" wp14:paraId="3493CDD7" wp14:textId="4AD5D17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Food Allergies and Intolerances</w:t>
      </w:r>
    </w:p>
    <w:p xmlns:wp14="http://schemas.microsoft.com/office/word/2010/wordml" w:rsidP="4158CA24" wp14:paraId="7C1221B6" wp14:textId="39D52F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 information relating to food allergies and intolerances will be managed alongside the Food, Drink, Allergies &amp; Nutrition Policy.</w:t>
      </w:r>
    </w:p>
    <w:p xmlns:wp14="http://schemas.microsoft.com/office/word/2010/wordml" w:rsidP="4158CA24" wp14:paraId="40578E18" wp14:textId="66DCA6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admission, Naye &amp; Me will obtain information about relevant dietary requirements, allergies, intolerances and special health requirements, as required by the EYFS.</w:t>
      </w:r>
    </w:p>
    <w:p xmlns:wp14="http://schemas.microsoft.com/office/word/2010/wordml" w:rsidP="4158CA24" wp14:paraId="5C764861" wp14:textId="6B2491A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Medication on Outings</w:t>
      </w:r>
    </w:p>
    <w:p xmlns:wp14="http://schemas.microsoft.com/office/word/2010/wordml" w:rsidP="4158CA24" wp14:paraId="59047050" wp14:textId="3B41A5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requires medication during an outing:</w:t>
      </w:r>
    </w:p>
    <w:p xmlns:wp14="http://schemas.microsoft.com/office/word/2010/wordml" w:rsidP="4158CA24" wp14:paraId="4C0957C8" wp14:textId="503575D0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will accompany the child where necessary;</w:t>
      </w:r>
    </w:p>
    <w:p xmlns:wp14="http://schemas.microsoft.com/office/word/2010/wordml" w:rsidP="4158CA24" wp14:paraId="2099C0BA" wp14:textId="44AD08EC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will be stored safely;</w:t>
      </w:r>
    </w:p>
    <w:p xmlns:wp14="http://schemas.microsoft.com/office/word/2010/wordml" w:rsidP="4158CA24" wp14:paraId="71286C57" wp14:textId="65AD76E2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appropriately trained staff will know how to access and administer it;</w:t>
      </w:r>
    </w:p>
    <w:p xmlns:wp14="http://schemas.microsoft.com/office/word/2010/wordml" w:rsidP="4158CA24" wp14:paraId="4C3F05E1" wp14:textId="6A897C5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emergency information will be available.</w:t>
      </w:r>
    </w:p>
    <w:p xmlns:wp14="http://schemas.microsoft.com/office/word/2010/wordml" w:rsidP="4158CA24" wp14:paraId="2E1057CF" wp14:textId="568996D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Confidentiality</w:t>
      </w:r>
    </w:p>
    <w:p xmlns:wp14="http://schemas.microsoft.com/office/word/2010/wordml" w:rsidP="4158CA24" wp14:paraId="257264EE" wp14:textId="1EA030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information will be treated confidentially.</w:t>
      </w:r>
    </w:p>
    <w:p xmlns:wp14="http://schemas.microsoft.com/office/word/2010/wordml" w:rsidP="4158CA24" wp14:paraId="1211BA38" wp14:textId="2F51C3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will only be shared with:</w:t>
      </w:r>
    </w:p>
    <w:p xmlns:wp14="http://schemas.microsoft.com/office/word/2010/wordml" w:rsidP="4158CA24" wp14:paraId="2E4D5EEE" wp14:textId="00A5D698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who need the information to care for the child safely;</w:t>
      </w:r>
    </w:p>
    <w:p xmlns:wp14="http://schemas.microsoft.com/office/word/2010/wordml" w:rsidP="4158CA24" wp14:paraId="2B4A2BA8" wp14:textId="7936B8B4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professionals;</w:t>
      </w:r>
    </w:p>
    <w:p xmlns:wp14="http://schemas.microsoft.com/office/word/2010/wordml" w:rsidP="4158CA24" wp14:paraId="045412BB" wp14:textId="672BBAA3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services;</w:t>
      </w:r>
    </w:p>
    <w:p xmlns:wp14="http://schemas.microsoft.com/office/word/2010/wordml" w:rsidP="4158CA24" wp14:paraId="18DAD439" wp14:textId="5B4265F3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agencies where necessary.</w:t>
      </w:r>
    </w:p>
    <w:p xmlns:wp14="http://schemas.microsoft.com/office/word/2010/wordml" w:rsidP="4158CA24" wp14:paraId="3F31F8A3" wp14:textId="49AC7A3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Parent Responsibilities</w:t>
      </w:r>
    </w:p>
    <w:p xmlns:wp14="http://schemas.microsoft.com/office/word/2010/wordml" w:rsidP="4158CA24" wp14:paraId="2F1B2117" wp14:textId="324803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must:</w:t>
      </w:r>
    </w:p>
    <w:p xmlns:wp14="http://schemas.microsoft.com/office/word/2010/wordml" w:rsidP="4158CA24" wp14:paraId="56EFFA16" wp14:textId="0084E406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medical information;</w:t>
      </w:r>
    </w:p>
    <w:p xmlns:wp14="http://schemas.microsoft.com/office/word/2010/wordml" w:rsidP="4158CA24" wp14:paraId="0E9E6A43" wp14:textId="55E44430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update us when information changes;</w:t>
      </w:r>
    </w:p>
    <w:p xmlns:wp14="http://schemas.microsoft.com/office/word/2010/wordml" w:rsidP="4158CA24" wp14:paraId="5A8B1CBA" wp14:textId="4D85F2B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medication correctly labelled;</w:t>
      </w:r>
    </w:p>
    <w:p xmlns:wp14="http://schemas.microsoft.com/office/word/2010/wordml" w:rsidP="4158CA24" wp14:paraId="2773BFA5" wp14:textId="055F684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required consent forms;</w:t>
      </w:r>
    </w:p>
    <w:p xmlns:wp14="http://schemas.microsoft.com/office/word/2010/wordml" w:rsidP="4158CA24" wp14:paraId="481DBB5A" wp14:textId="1185F56D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 emergency medication in date;</w:t>
      </w:r>
    </w:p>
    <w:p xmlns:wp14="http://schemas.microsoft.com/office/word/2010/wordml" w:rsidP="4158CA24" wp14:paraId="2AE74695" wp14:textId="5CAF23C4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contactable;</w:t>
      </w:r>
    </w:p>
    <w:p xmlns:wp14="http://schemas.microsoft.com/office/word/2010/wordml" w:rsidP="4158CA24" wp14:paraId="4F7A4988" wp14:textId="79FD142B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 an unwell child when requested;</w:t>
      </w:r>
    </w:p>
    <w:p xmlns:wp14="http://schemas.microsoft.com/office/word/2010/wordml" w:rsidP="4158CA24" wp14:paraId="14BF4B02" wp14:textId="7AC6D4D7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applicable exclusion guidance;</w:t>
      </w:r>
    </w:p>
    <w:p xmlns:wp14="http://schemas.microsoft.com/office/word/2010/wordml" w:rsidP="4158CA24" wp14:paraId="739AD031" wp14:textId="5D7ED61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us of infectious illness diagnoses where relevant.</w:t>
      </w:r>
    </w:p>
    <w:p xmlns:wp14="http://schemas.microsoft.com/office/word/2010/wordml" w:rsidP="4158CA24" wp14:paraId="4929185B" wp14:textId="052B58A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Staff Responsibilities</w:t>
      </w:r>
    </w:p>
    <w:p xmlns:wp14="http://schemas.microsoft.com/office/word/2010/wordml" w:rsidP="4158CA24" wp14:paraId="0146404C" wp14:textId="317E952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4158CA24" wp14:paraId="4402AFCE" wp14:textId="5A2C7804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 relevant children's medical needs;</w:t>
      </w:r>
    </w:p>
    <w:p xmlns:wp14="http://schemas.microsoft.com/office/word/2010/wordml" w:rsidP="4158CA24" wp14:paraId="73CA70EB" wp14:textId="79EB243B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medication instructions;</w:t>
      </w:r>
    </w:p>
    <w:p xmlns:wp14="http://schemas.microsoft.com/office/word/2010/wordml" w:rsidP="4158CA24" wp14:paraId="05D82532" wp14:textId="62466036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medication accurately;</w:t>
      </w:r>
    </w:p>
    <w:p xmlns:wp14="http://schemas.microsoft.com/office/word/2010/wordml" w:rsidP="4158CA24" wp14:paraId="7D489486" wp14:textId="5F15C602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errors immediately;</w:t>
      </w:r>
    </w:p>
    <w:p xmlns:wp14="http://schemas.microsoft.com/office/word/2010/wordml" w:rsidP="4158CA24" wp14:paraId="03130B08" wp14:textId="411BD98D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appropriate first-aid knowledge;</w:t>
      </w:r>
    </w:p>
    <w:p xmlns:wp14="http://schemas.microsoft.com/office/word/2010/wordml" w:rsidP="4158CA24" wp14:paraId="6AE20087" wp14:textId="6CC42455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infection-control procedures;</w:t>
      </w:r>
    </w:p>
    <w:p xmlns:wp14="http://schemas.microsoft.com/office/word/2010/wordml" w:rsidP="4158CA24" wp14:paraId="1E0E6438" wp14:textId="72BC0E44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escalate serious medical concerns promptly.</w:t>
      </w:r>
    </w:p>
    <w:p xmlns:wp14="http://schemas.microsoft.com/office/word/2010/wordml" w:rsidP="4158CA24" wp14:paraId="70C120F6" wp14:textId="535672B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Medication Errors</w:t>
      </w:r>
    </w:p>
    <w:p xmlns:wp14="http://schemas.microsoft.com/office/word/2010/wordml" w:rsidP="4158CA24" wp14:paraId="1C479395" wp14:textId="60DEA28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medication error occurs, staff will:</w:t>
      </w:r>
    </w:p>
    <w:p xmlns:wp14="http://schemas.microsoft.com/office/word/2010/wordml" w:rsidP="4158CA24" wp14:paraId="0EC042BA" wp14:textId="1FE30723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assess the child immediately;</w:t>
      </w:r>
    </w:p>
    <w:p xmlns:wp14="http://schemas.microsoft.com/office/word/2010/wordml" w:rsidP="4158CA24" wp14:paraId="7C5ACCA6" wp14:textId="097BC506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medical advice where necessary;</w:t>
      </w:r>
    </w:p>
    <w:p xmlns:wp14="http://schemas.microsoft.com/office/word/2010/wordml" w:rsidP="4158CA24" wp14:paraId="38D66DFC" wp14:textId="6453320B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the parent/carer;</w:t>
      </w:r>
    </w:p>
    <w:p xmlns:wp14="http://schemas.microsoft.com/office/word/2010/wordml" w:rsidP="4158CA24" wp14:paraId="5FBCD310" wp14:textId="38F1886D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notify management;</w:t>
      </w:r>
    </w:p>
    <w:p xmlns:wp14="http://schemas.microsoft.com/office/word/2010/wordml" w:rsidP="4158CA24" wp14:paraId="66B0600E" wp14:textId="042DB721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the incident;</w:t>
      </w:r>
    </w:p>
    <w:p xmlns:wp14="http://schemas.microsoft.com/office/word/2010/wordml" w:rsidP="4158CA24" wp14:paraId="19BBA585" wp14:textId="695EE80F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 what happened to prevent recurrence.</w:t>
      </w:r>
    </w:p>
    <w:p xmlns:wp14="http://schemas.microsoft.com/office/word/2010/wordml" w:rsidP="4158CA24" wp14:paraId="458E72A5" wp14:textId="6466B0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services will be contacted if there is any immediate risk.</w:t>
      </w:r>
    </w:p>
    <w:p xmlns:wp14="http://schemas.microsoft.com/office/word/2010/wordml" w:rsidP="4158CA24" wp14:paraId="3EBF2ABB" wp14:textId="2288DAD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Review</w:t>
      </w:r>
    </w:p>
    <w:p xmlns:wp14="http://schemas.microsoft.com/office/word/2010/wordml" w:rsidP="4158CA24" wp14:paraId="79059C7A" wp14:textId="240AF52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4158CA24" wp14:paraId="1FB1659C" wp14:textId="6D98624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EYFS requirements change;</w:t>
      </w:r>
    </w:p>
    <w:p xmlns:wp14="http://schemas.microsoft.com/office/word/2010/wordml" w:rsidP="4158CA24" wp14:paraId="1E156F9A" wp14:textId="0FA9B19F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public-health guidance changes;</w:t>
      </w:r>
    </w:p>
    <w:p xmlns:wp14="http://schemas.microsoft.com/office/word/2010/wordml" w:rsidP="4158CA24" wp14:paraId="280B91E0" wp14:textId="06986CF9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incident identifies a need for review;</w:t>
      </w:r>
    </w:p>
    <w:p xmlns:wp14="http://schemas.microsoft.com/office/word/2010/wordml" w:rsidP="4158CA24" wp14:paraId="20EC50F6" wp14:textId="64554CE4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arrangements within the setting change.</w:t>
      </w:r>
    </w:p>
    <w:p xmlns:wp14="http://schemas.microsoft.com/office/word/2010/wordml" w:rsidP="4158CA24" wp14:paraId="213BFF48" wp14:textId="727EFA9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4158CA24" w:rsidR="7EFD07F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Related Naye &amp; Me Policies</w:t>
      </w:r>
    </w:p>
    <w:p xmlns:wp14="http://schemas.microsoft.com/office/word/2010/wordml" w:rsidP="4158CA24" wp14:paraId="00070078" wp14:textId="34B9114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4158CA24" wp14:paraId="456D30D1" wp14:textId="43F82D23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4158CA24" wp14:paraId="2766FA21" wp14:textId="1991C0B3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4158CA24" wp14:paraId="5A0FF14C" wp14:textId="2DF73EB1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Attendance, Absence &amp; Missing Child Policy;</w:t>
      </w:r>
    </w:p>
    <w:p xmlns:wp14="http://schemas.microsoft.com/office/word/2010/wordml" w:rsidP="4158CA24" wp14:paraId="27863722" wp14:textId="7D604D1C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Food, Drink, Allergies &amp; Nutrition Policy;</w:t>
      </w:r>
    </w:p>
    <w:p xmlns:wp14="http://schemas.microsoft.com/office/word/2010/wordml" w:rsidP="4158CA24" wp14:paraId="332CC213" wp14:textId="1B01AFC5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4158CA24" wp14:paraId="72731000" wp14:textId="3CB42957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Safety, Premises &amp; Emergency Procedures Policy;</w:t>
      </w:r>
    </w:p>
    <w:p xmlns:wp14="http://schemas.microsoft.com/office/word/2010/wordml" w:rsidP="4158CA24" wp14:paraId="0DFF767E" wp14:textId="03EC93C6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4158CA24" w:rsidR="7EFD07F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Policy.</w:t>
      </w:r>
    </w:p>
    <w:p xmlns:wp14="http://schemas.microsoft.com/office/word/2010/wordml" w:rsidP="4158CA24" wp14:paraId="2C078E63" wp14:textId="629A3556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ec95e964762643cb"/>
      <w:footerReference w:type="default" r:id="R35f34af2ae324cf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58CA24" w:rsidTr="4158CA24" w14:paraId="21EE271D">
      <w:trPr>
        <w:trHeight w:val="300"/>
      </w:trPr>
      <w:tc>
        <w:tcPr>
          <w:tcW w:w="3120" w:type="dxa"/>
          <w:tcMar/>
        </w:tcPr>
        <w:p w:rsidR="4158CA24" w:rsidP="4158CA24" w:rsidRDefault="4158CA24" w14:paraId="37099CD1" w14:textId="04D60A7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158CA24" w:rsidP="4158CA24" w:rsidRDefault="4158CA24" w14:paraId="6E5A091F" w14:textId="1EE740B9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4158CA24" w:rsidR="4158CA24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4158CA24" w:rsidP="4158CA24" w:rsidRDefault="4158CA24" w14:paraId="27E09FF6" w14:textId="1A26C62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158CA24" w:rsidP="4158CA24" w:rsidRDefault="4158CA24" w14:paraId="66BBFC81" w14:textId="21D90ED2">
          <w:pPr>
            <w:pStyle w:val="Header"/>
            <w:bidi w:val="0"/>
            <w:ind w:right="-115"/>
            <w:jc w:val="right"/>
          </w:pPr>
        </w:p>
      </w:tc>
    </w:tr>
  </w:tbl>
  <w:p w:rsidR="4158CA24" w:rsidP="4158CA24" w:rsidRDefault="4158CA24" w14:paraId="7DA2B129" w14:textId="18482E7C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58CA24" w:rsidTr="4158CA24" w14:paraId="7AC29E05">
      <w:trPr>
        <w:trHeight w:val="300"/>
      </w:trPr>
      <w:tc>
        <w:tcPr>
          <w:tcW w:w="3120" w:type="dxa"/>
          <w:tcMar/>
        </w:tcPr>
        <w:p w:rsidR="4158CA24" w:rsidP="4158CA24" w:rsidRDefault="4158CA24" w14:paraId="7376B960" w14:textId="773EFEB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158CA24" w:rsidP="4158CA24" w:rsidRDefault="4158CA24" w14:paraId="182E3A69" w14:textId="64133370">
          <w:pPr>
            <w:pStyle w:val="Header"/>
            <w:bidi w:val="0"/>
            <w:jc w:val="center"/>
          </w:pPr>
          <w:r w:rsidR="4158CA24">
            <w:drawing>
              <wp:inline wp14:editId="2E8ECB60" wp14:anchorId="73575EE2">
                <wp:extent cx="1847850" cy="1228725"/>
                <wp:effectExtent l="0" t="0" r="0" b="0"/>
                <wp:docPr id="182474056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824740565" name="Picture 182474056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02029720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4158CA24" w:rsidP="4158CA24" w:rsidRDefault="4158CA24" w14:paraId="035784D6" w14:textId="3892D16A">
          <w:pPr>
            <w:pStyle w:val="Header"/>
            <w:bidi w:val="0"/>
            <w:ind w:right="-115"/>
            <w:jc w:val="right"/>
          </w:pPr>
        </w:p>
      </w:tc>
    </w:tr>
  </w:tbl>
  <w:p w:rsidR="4158CA24" w:rsidP="4158CA24" w:rsidRDefault="4158CA24" w14:paraId="492235BF" w14:textId="0DF38EA6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5">
    <w:nsid w:val="629e48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7f667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66595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1a22c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33410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9189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6ef10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54388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a46d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d3ebc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47f1b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833c8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4c68b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88cb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a7dd8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3032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39ae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fe330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8da6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f7273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ee515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f53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e668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32c7e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97119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4080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132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28de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bbd91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85bde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e8b9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e1d8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b911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91b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4cb2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DC3FFB"/>
    <w:rsid w:val="4158CA24"/>
    <w:rsid w:val="7DDC3FFB"/>
    <w:rsid w:val="7EFD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ACE2"/>
  <w15:chartTrackingRefBased/>
  <w15:docId w15:val="{2588002B-8BDD-40E8-B693-882014D207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158CA2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158CA2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4158CA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58CA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58CA2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ec95e964762643cb" /><Relationship Type="http://schemas.openxmlformats.org/officeDocument/2006/relationships/footer" Target="footer.xml" Id="R35f34af2ae324cf0" /><Relationship Type="http://schemas.openxmlformats.org/officeDocument/2006/relationships/numbering" Target="numbering.xml" Id="R34d25f16c99b433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02029720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2026-09-19T14:39:57.3514790Z</dcterms:created>
  <dcterms:modified xsi:type="dcterms:W3CDTF">2026-09-19T14:40:44.8448890Z</dcterms:modified>
  <dc:creator>NAYE AND ME ‎</dc:creator>
  <lastModifiedBy>NAYE AND ME ‎</lastModifiedBy>
</coreProperties>
</file>